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2C" w:rsidRDefault="00474E2C" w:rsidP="00474E2C">
      <w:pPr>
        <w:tabs>
          <w:tab w:val="left" w:pos="4335"/>
        </w:tabs>
        <w:spacing w:after="64"/>
        <w:ind w:left="-567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6B59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</w:t>
      </w:r>
      <w:r w:rsidRPr="00D76B59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товаропроизводителей, осуществляющих деятельность на территории </w:t>
      </w:r>
      <w:proofErr w:type="spellStart"/>
      <w:r w:rsidRPr="00D76B59">
        <w:rPr>
          <w:rFonts w:ascii="Times New Roman" w:eastAsia="Times New Roman" w:hAnsi="Times New Roman" w:cs="Times New Roman"/>
          <w:b/>
          <w:sz w:val="28"/>
          <w:szCs w:val="28"/>
        </w:rPr>
        <w:t>Сергачского</w:t>
      </w:r>
      <w:proofErr w:type="spellEnd"/>
      <w:r w:rsidRPr="00D76B59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округа о проведении ярмарок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«Покупайте нижегородское» в сентябре</w:t>
      </w:r>
      <w:r w:rsidRPr="00D76B59">
        <w:rPr>
          <w:rFonts w:ascii="Times New Roman" w:eastAsia="Times New Roman" w:hAnsi="Times New Roman" w:cs="Times New Roman"/>
          <w:b/>
          <w:sz w:val="28"/>
          <w:szCs w:val="28"/>
        </w:rPr>
        <w:t xml:space="preserve"> 2026 года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74E2C" w:rsidRDefault="00474E2C" w:rsidP="00474E2C">
      <w:pPr>
        <w:tabs>
          <w:tab w:val="left" w:pos="4335"/>
        </w:tabs>
        <w:spacing w:after="64"/>
        <w:ind w:left="-567" w:firstLine="99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74E2C">
        <w:rPr>
          <w:sz w:val="28"/>
          <w:szCs w:val="28"/>
        </w:rPr>
        <w:t xml:space="preserve">о инициативе администрации </w:t>
      </w:r>
      <w:proofErr w:type="spellStart"/>
      <w:r w:rsidRPr="00474E2C">
        <w:rPr>
          <w:sz w:val="28"/>
          <w:szCs w:val="28"/>
        </w:rPr>
        <w:t>Ковернинского</w:t>
      </w:r>
      <w:proofErr w:type="spellEnd"/>
      <w:r w:rsidRPr="00474E2C">
        <w:rPr>
          <w:sz w:val="28"/>
          <w:szCs w:val="28"/>
        </w:rPr>
        <w:t xml:space="preserve"> муниципального округа в график проведения ярмарочных мероприятий «Покупайте нижегородское», организуемых в сентябре 2026 года, внесены следующие изменения: Дополнительно включена выставка-ярмарка выходного дня «</w:t>
      </w:r>
      <w:proofErr w:type="spellStart"/>
      <w:r w:rsidRPr="00474E2C">
        <w:rPr>
          <w:sz w:val="28"/>
          <w:szCs w:val="28"/>
        </w:rPr>
        <w:t>Ковернинское</w:t>
      </w:r>
      <w:proofErr w:type="spellEnd"/>
      <w:r w:rsidRPr="00474E2C">
        <w:rPr>
          <w:sz w:val="28"/>
          <w:szCs w:val="28"/>
        </w:rPr>
        <w:t xml:space="preserve"> подворье».</w:t>
      </w:r>
    </w:p>
    <w:p w:rsidR="00474E2C" w:rsidRDefault="00474E2C" w:rsidP="00474E2C">
      <w:pPr>
        <w:tabs>
          <w:tab w:val="left" w:pos="4335"/>
        </w:tabs>
        <w:spacing w:after="64"/>
        <w:ind w:left="-567" w:firstLine="993"/>
        <w:jc w:val="both"/>
        <w:rPr>
          <w:sz w:val="28"/>
          <w:szCs w:val="28"/>
        </w:rPr>
      </w:pPr>
      <w:r w:rsidRPr="00474E2C">
        <w:rPr>
          <w:sz w:val="28"/>
          <w:szCs w:val="28"/>
        </w:rPr>
        <w:t xml:space="preserve"> Мероприятие состоится 18 сентября 2026 года по адресу: Нижегородская область, </w:t>
      </w:r>
      <w:proofErr w:type="spellStart"/>
      <w:r w:rsidRPr="00474E2C">
        <w:rPr>
          <w:sz w:val="28"/>
          <w:szCs w:val="28"/>
        </w:rPr>
        <w:t>Ковернинский</w:t>
      </w:r>
      <w:proofErr w:type="spellEnd"/>
      <w:r w:rsidRPr="00474E2C">
        <w:rPr>
          <w:sz w:val="28"/>
          <w:szCs w:val="28"/>
        </w:rPr>
        <w:t xml:space="preserve"> муниципальный округ, </w:t>
      </w:r>
      <w:proofErr w:type="spellStart"/>
      <w:r w:rsidRPr="00474E2C">
        <w:rPr>
          <w:sz w:val="28"/>
          <w:szCs w:val="28"/>
        </w:rPr>
        <w:t>р.п.Ковернино</w:t>
      </w:r>
      <w:proofErr w:type="spellEnd"/>
      <w:r w:rsidRPr="00474E2C">
        <w:rPr>
          <w:sz w:val="28"/>
          <w:szCs w:val="28"/>
        </w:rPr>
        <w:t>, Центральная площадь (ул. Карла Маркса между сквером «Молодежный» и детской площадкой). Ответственные лица Суворова Светлана Юрьевна, тел.: 8(83157) 2-16-65.</w:t>
      </w:r>
    </w:p>
    <w:p w:rsidR="00474E2C" w:rsidRDefault="00474E2C" w:rsidP="00474E2C">
      <w:pPr>
        <w:tabs>
          <w:tab w:val="left" w:pos="4335"/>
        </w:tabs>
        <w:spacing w:after="64"/>
        <w:ind w:left="-567" w:firstLine="993"/>
        <w:jc w:val="both"/>
        <w:rPr>
          <w:sz w:val="28"/>
          <w:szCs w:val="28"/>
        </w:rPr>
      </w:pPr>
      <w:r w:rsidRPr="00474E2C">
        <w:rPr>
          <w:sz w:val="28"/>
          <w:szCs w:val="28"/>
        </w:rPr>
        <w:t xml:space="preserve"> График проведения ярмарочных мероприятий «Покупайте нижегородское» на территории Нижегородской области размещен на официальном сайте министерства промышленности, торговли и предпринимательства Нижегородской области: https://minprom.</w:t>
      </w:r>
      <w:r>
        <w:rPr>
          <w:sz w:val="28"/>
          <w:szCs w:val="28"/>
        </w:rPr>
        <w:t xml:space="preserve">nobl.ru/activity/5909/. </w:t>
      </w:r>
      <w:bookmarkStart w:id="0" w:name="_GoBack"/>
      <w:bookmarkEnd w:id="0"/>
    </w:p>
    <w:p w:rsidR="00474E2C" w:rsidRDefault="00474E2C" w:rsidP="00474E2C">
      <w:pPr>
        <w:tabs>
          <w:tab w:val="left" w:pos="4335"/>
        </w:tabs>
        <w:spacing w:after="64"/>
        <w:ind w:left="-567" w:firstLine="993"/>
        <w:jc w:val="both"/>
      </w:pPr>
      <w:r>
        <w:rPr>
          <w:rFonts w:ascii="Times New Roman" w:eastAsia="Times New Roman" w:hAnsi="Times New Roman" w:cs="Times New Roman"/>
          <w:sz w:val="28"/>
        </w:rPr>
        <w:t>Приложение: на 2</w:t>
      </w:r>
      <w:r>
        <w:rPr>
          <w:rFonts w:ascii="Times New Roman" w:eastAsia="Times New Roman" w:hAnsi="Times New Roman" w:cs="Times New Roman"/>
          <w:sz w:val="28"/>
        </w:rPr>
        <w:t xml:space="preserve"> л. в 1 экз.</w:t>
      </w:r>
    </w:p>
    <w:p w:rsidR="00474E2C" w:rsidRDefault="00474E2C"/>
    <w:sectPr w:rsidR="0047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5F"/>
    <w:rsid w:val="0023751E"/>
    <w:rsid w:val="00474E2C"/>
    <w:rsid w:val="0060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E2E0C-B916-40D3-A377-540CE412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E2C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2026-08-28T12:09:00Z</dcterms:created>
  <dcterms:modified xsi:type="dcterms:W3CDTF">2026-08-28T12:18:00Z</dcterms:modified>
</cp:coreProperties>
</file>